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6:00 PM 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Eddie Briscoe - Capstone 2 </w:t>
      </w:r>
    </w:p>
    <w:p w:rsidR="00000000" w:rsidDel="00000000" w:rsidP="00000000" w:rsidRDefault="00000000" w:rsidRPr="00000000" w14:paraId="0000000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0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login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login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learning Mapkit and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the map and implementation.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King - Capstone 2 </w:t>
      </w:r>
    </w:p>
    <w:p w:rsidR="00000000" w:rsidDel="00000000" w:rsidP="00000000" w:rsidRDefault="00000000" w:rsidRPr="00000000" w14:paraId="0000001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Had meeting with Kathryna regarding FAQ section and decided to go ahead with the standard iOS tab bar navigation system after encountering problems with the Margels menu bar navigation.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rough draft for tab bar navigation to resemble that of popular apps like Instagram and ESPN.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Had to backtrack plans for Margel menu navigation and will restart rough draft, this time using a tab bar navigation to segue between views.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 - Capstone 2</w:t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Researching how to implement a functional search bar.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implementing a functional search bar on the main screen.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Encountered issues with a swipe-to-side navigation menu so we’re scrapping the idea and going for a tab navigation so as not to complicate the differentiation between map and navigation tap gestures.</w:t>
      </w:r>
    </w:p>
    <w:p w:rsidR="00000000" w:rsidDel="00000000" w:rsidP="00000000" w:rsidRDefault="00000000" w:rsidRPr="00000000" w14:paraId="00000030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Implement tab navigation to be functional, foremost.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Design choices also make for learning opportunities, so we’ll need to make the tab navigation menu look just as sleek.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9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Added a search bar to the Coral Safari.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look at different ways to implement the search bar to make it fully functional.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1099.1400146484375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+/b7gr0tNsl8WpHKVvyaOzoSrBQ==">AMUW2mUzUWBmM4lIXDxh0aQS5Jih8YYIo+6XmE0Ki3LHozUajZLUw7oNdca/xDpcj/8XGRkoSAJerpWTUcPLMZXVa7FV00tgi9igeA6Y/EuTMR8Y1VTtlq8=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